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FABDE" w14:textId="77777777" w:rsidR="00510E3F" w:rsidRPr="00510E3F" w:rsidRDefault="00510E3F" w:rsidP="00510E3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10E3F">
        <w:rPr>
          <w:rFonts w:ascii="Times New Roman" w:hAnsi="Times New Roman" w:cs="Times New Roman"/>
          <w:color w:val="FF0000"/>
          <w:sz w:val="32"/>
          <w:szCs w:val="32"/>
        </w:rPr>
        <w:t xml:space="preserve">ГАРЯЧА ЛІНІЯ </w:t>
      </w:r>
    </w:p>
    <w:p w14:paraId="3F7B4C17" w14:textId="6E2A584B" w:rsidR="003676E3" w:rsidRPr="00510E3F" w:rsidRDefault="00510E3F" w:rsidP="00510E3F">
      <w:pPr>
        <w:rPr>
          <w:rFonts w:ascii="Times New Roman" w:hAnsi="Times New Roman" w:cs="Times New Roman"/>
          <w:sz w:val="32"/>
          <w:szCs w:val="32"/>
        </w:rPr>
      </w:pPr>
      <w:r w:rsidRPr="00510E3F">
        <w:rPr>
          <w:rFonts w:ascii="Times New Roman" w:hAnsi="Times New Roman" w:cs="Times New Roman"/>
          <w:sz w:val="32"/>
          <w:szCs w:val="32"/>
        </w:rPr>
        <w:t xml:space="preserve">Телефон </w:t>
      </w:r>
      <w:r w:rsidRPr="00510E3F">
        <w:rPr>
          <w:rFonts w:ascii="Times New Roman" w:hAnsi="Times New Roman" w:cs="Times New Roman"/>
          <w:sz w:val="32"/>
          <w:szCs w:val="32"/>
        </w:rPr>
        <w:t xml:space="preserve"> </w:t>
      </w:r>
      <w:r w:rsidR="00B860B2">
        <w:rPr>
          <w:rFonts w:ascii="Times New Roman" w:hAnsi="Times New Roman" w:cs="Times New Roman"/>
          <w:sz w:val="32"/>
          <w:szCs w:val="32"/>
        </w:rPr>
        <w:t>(</w:t>
      </w:r>
      <w:hyperlink r:id="rId4" w:history="1">
        <w:r w:rsidRPr="00510E3F">
          <w:rPr>
            <w:rStyle w:val="a3"/>
            <w:rFonts w:ascii="Times New Roman" w:hAnsi="Times New Roman" w:cs="Times New Roman"/>
            <w:sz w:val="32"/>
            <w:szCs w:val="32"/>
          </w:rPr>
          <w:t>03144</w:t>
        </w:r>
        <w:r w:rsidR="00B860B2">
          <w:rPr>
            <w:rStyle w:val="a3"/>
            <w:rFonts w:ascii="Times New Roman" w:hAnsi="Times New Roman" w:cs="Times New Roman"/>
            <w:sz w:val="32"/>
            <w:szCs w:val="32"/>
          </w:rPr>
          <w:t>)</w:t>
        </w:r>
        <w:r w:rsidRPr="00510E3F">
          <w:rPr>
            <w:rStyle w:val="a3"/>
            <w:rFonts w:ascii="Times New Roman" w:hAnsi="Times New Roman" w:cs="Times New Roman"/>
            <w:sz w:val="32"/>
            <w:szCs w:val="32"/>
          </w:rPr>
          <w:t>79002</w:t>
        </w:r>
      </w:hyperlink>
      <w:r w:rsidRPr="00510E3F">
        <w:rPr>
          <w:rFonts w:ascii="Times New Roman" w:hAnsi="Times New Roman" w:cs="Times New Roman"/>
          <w:sz w:val="32"/>
          <w:szCs w:val="32"/>
        </w:rPr>
        <w:t xml:space="preserve">  в робочі дні з 8:</w:t>
      </w:r>
      <w:r w:rsidR="00D1749E">
        <w:rPr>
          <w:rFonts w:ascii="Times New Roman" w:hAnsi="Times New Roman" w:cs="Times New Roman"/>
          <w:sz w:val="32"/>
          <w:szCs w:val="32"/>
        </w:rPr>
        <w:t>3</w:t>
      </w:r>
      <w:r w:rsidRPr="00510E3F">
        <w:rPr>
          <w:rFonts w:ascii="Times New Roman" w:hAnsi="Times New Roman" w:cs="Times New Roman"/>
          <w:sz w:val="32"/>
          <w:szCs w:val="32"/>
        </w:rPr>
        <w:t>0 ‐17:00 годин</w:t>
      </w:r>
      <w:r w:rsidR="00D1749E">
        <w:rPr>
          <w:rFonts w:ascii="Times New Roman" w:hAnsi="Times New Roman" w:cs="Times New Roman"/>
          <w:sz w:val="32"/>
          <w:szCs w:val="32"/>
        </w:rPr>
        <w:t>.</w:t>
      </w:r>
    </w:p>
    <w:sectPr w:rsidR="003676E3" w:rsidRPr="00510E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2F"/>
    <w:rsid w:val="00216C2F"/>
    <w:rsid w:val="0031568E"/>
    <w:rsid w:val="003676E3"/>
    <w:rsid w:val="00510E3F"/>
    <w:rsid w:val="00B860B2"/>
    <w:rsid w:val="00D1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4BD"/>
  <w15:chartTrackingRefBased/>
  <w15:docId w15:val="{35EF4FFA-3186-4FE4-9163-DAFE8CAA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E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0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1447900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Зачарований Край</dc:creator>
  <cp:keywords/>
  <dc:description/>
  <cp:lastModifiedBy>Зачарований Край</cp:lastModifiedBy>
  <cp:revision>4</cp:revision>
  <dcterms:created xsi:type="dcterms:W3CDTF">2024-04-16T12:15:00Z</dcterms:created>
  <dcterms:modified xsi:type="dcterms:W3CDTF">2024-04-16T12:18:00Z</dcterms:modified>
</cp:coreProperties>
</file>